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42" w:rsidRDefault="00A54C42" w:rsidP="00A54C42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87E74">
        <w:rPr>
          <w:rFonts w:ascii="Times New Roman" w:hAnsi="Times New Roman"/>
          <w:b/>
          <w:bCs/>
          <w:i/>
          <w:sz w:val="28"/>
          <w:szCs w:val="28"/>
        </w:rPr>
        <w:t xml:space="preserve">Організація життєдіяльності дітей в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закладі дошкільної освіти </w:t>
      </w:r>
      <w:r w:rsidRPr="00187E74">
        <w:rPr>
          <w:rFonts w:ascii="Times New Roman" w:hAnsi="Times New Roman"/>
          <w:b/>
          <w:bCs/>
          <w:i/>
          <w:sz w:val="28"/>
          <w:szCs w:val="28"/>
        </w:rPr>
        <w:t xml:space="preserve"> на літній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87E74">
        <w:rPr>
          <w:rFonts w:ascii="Times New Roman" w:hAnsi="Times New Roman"/>
          <w:b/>
          <w:bCs/>
          <w:i/>
          <w:sz w:val="28"/>
          <w:szCs w:val="28"/>
        </w:rPr>
        <w:t xml:space="preserve">оздоровчий період </w:t>
      </w:r>
    </w:p>
    <w:p w:rsidR="00A54C42" w:rsidRDefault="00A54C42" w:rsidP="00A54C42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87E74">
        <w:rPr>
          <w:rFonts w:ascii="Times New Roman" w:hAnsi="Times New Roman"/>
          <w:b/>
          <w:bCs/>
          <w:i/>
          <w:sz w:val="28"/>
          <w:szCs w:val="28"/>
        </w:rPr>
        <w:t xml:space="preserve">  201</w:t>
      </w:r>
      <w:r w:rsidRPr="00090CC2">
        <w:rPr>
          <w:rFonts w:ascii="Times New Roman" w:hAnsi="Times New Roman"/>
          <w:b/>
          <w:bCs/>
          <w:i/>
          <w:sz w:val="28"/>
          <w:szCs w:val="28"/>
        </w:rPr>
        <w:t>8</w:t>
      </w:r>
      <w:r w:rsidR="00795A6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року</w:t>
      </w:r>
    </w:p>
    <w:p w:rsidR="00A54C42" w:rsidRPr="00187E74" w:rsidRDefault="00A54C42" w:rsidP="00A54C42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58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1843"/>
        <w:gridCol w:w="1843"/>
        <w:gridCol w:w="1843"/>
        <w:gridCol w:w="1843"/>
      </w:tblGrid>
      <w:tr w:rsidR="00045D73" w:rsidRPr="0059538A" w:rsidTr="00045D73">
        <w:trPr>
          <w:trHeight w:val="646"/>
        </w:trPr>
        <w:tc>
          <w:tcPr>
            <w:tcW w:w="675" w:type="dxa"/>
            <w:vMerge w:val="restart"/>
            <w:shd w:val="clear" w:color="auto" w:fill="auto"/>
          </w:tcPr>
          <w:p w:rsidR="00045D73" w:rsidRPr="00F352DD" w:rsidRDefault="00045D73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045D73" w:rsidRPr="00F352DD" w:rsidRDefault="00045D73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bCs/>
                <w:sz w:val="24"/>
                <w:szCs w:val="24"/>
              </w:rPr>
              <w:t>Форми організації життєдіяльності дітей</w:t>
            </w:r>
          </w:p>
        </w:tc>
        <w:tc>
          <w:tcPr>
            <w:tcW w:w="1843" w:type="dxa"/>
            <w:shd w:val="clear" w:color="auto" w:fill="auto"/>
          </w:tcPr>
          <w:p w:rsidR="00045D73" w:rsidRPr="0059538A" w:rsidRDefault="00045D73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8A">
              <w:rPr>
                <w:rFonts w:ascii="Times New Roman" w:hAnsi="Times New Roman"/>
                <w:bCs/>
                <w:i/>
                <w:sz w:val="24"/>
                <w:szCs w:val="24"/>
              </w:rPr>
              <w:t>Для дітей 3-го року життя</w:t>
            </w:r>
          </w:p>
        </w:tc>
        <w:tc>
          <w:tcPr>
            <w:tcW w:w="1843" w:type="dxa"/>
          </w:tcPr>
          <w:p w:rsidR="00045D73" w:rsidRPr="0059538A" w:rsidRDefault="00045D73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8A">
              <w:rPr>
                <w:rFonts w:ascii="Times New Roman" w:hAnsi="Times New Roman"/>
                <w:bCs/>
                <w:i/>
                <w:sz w:val="24"/>
                <w:szCs w:val="24"/>
              </w:rPr>
              <w:t>Для дітей 4-го року життя</w:t>
            </w:r>
          </w:p>
        </w:tc>
        <w:tc>
          <w:tcPr>
            <w:tcW w:w="1843" w:type="dxa"/>
          </w:tcPr>
          <w:p w:rsidR="00045D73" w:rsidRPr="0059538A" w:rsidRDefault="00045D73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8A">
              <w:rPr>
                <w:rFonts w:ascii="Times New Roman" w:hAnsi="Times New Roman"/>
                <w:bCs/>
                <w:i/>
                <w:sz w:val="24"/>
                <w:szCs w:val="24"/>
              </w:rPr>
              <w:t>Для дітей 5-го року життя</w:t>
            </w:r>
          </w:p>
        </w:tc>
        <w:tc>
          <w:tcPr>
            <w:tcW w:w="1843" w:type="dxa"/>
          </w:tcPr>
          <w:p w:rsidR="00045D73" w:rsidRPr="0059538A" w:rsidRDefault="00045D73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38A">
              <w:rPr>
                <w:rFonts w:ascii="Times New Roman" w:hAnsi="Times New Roman"/>
                <w:bCs/>
                <w:i/>
                <w:sz w:val="24"/>
                <w:szCs w:val="24"/>
              </w:rPr>
              <w:t>Для дітей 6-го року життя</w:t>
            </w:r>
          </w:p>
        </w:tc>
      </w:tr>
      <w:tr w:rsidR="00045D73" w:rsidRPr="0059538A" w:rsidTr="00045D73">
        <w:trPr>
          <w:trHeight w:val="623"/>
        </w:trPr>
        <w:tc>
          <w:tcPr>
            <w:tcW w:w="675" w:type="dxa"/>
            <w:vMerge/>
            <w:shd w:val="clear" w:color="auto" w:fill="auto"/>
          </w:tcPr>
          <w:p w:rsidR="00045D73" w:rsidRPr="00F352DD" w:rsidRDefault="00045D73" w:rsidP="00045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45D73" w:rsidRPr="00F352DD" w:rsidRDefault="00045D73" w:rsidP="00045D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D73" w:rsidRPr="0059538A" w:rsidRDefault="00045D73" w:rsidP="0002004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52DD">
              <w:rPr>
                <w:rFonts w:ascii="Times New Roman" w:hAnsi="Times New Roman"/>
                <w:bCs/>
                <w:sz w:val="24"/>
                <w:szCs w:val="24"/>
              </w:rPr>
              <w:t>Тривалість,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5D73" w:rsidRPr="0059538A" w:rsidRDefault="00045D73" w:rsidP="002E29E8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5CC2">
              <w:rPr>
                <w:rFonts w:ascii="Times New Roman" w:hAnsi="Times New Roman"/>
                <w:bCs/>
                <w:sz w:val="24"/>
                <w:szCs w:val="24"/>
              </w:rPr>
              <w:t>Тривалість, год.</w:t>
            </w:r>
          </w:p>
        </w:tc>
        <w:tc>
          <w:tcPr>
            <w:tcW w:w="1843" w:type="dxa"/>
          </w:tcPr>
          <w:p w:rsidR="00045D73" w:rsidRPr="0059538A" w:rsidRDefault="00045D73" w:rsidP="00F173F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5CC2">
              <w:rPr>
                <w:rFonts w:ascii="Times New Roman" w:hAnsi="Times New Roman"/>
                <w:bCs/>
                <w:sz w:val="24"/>
                <w:szCs w:val="24"/>
              </w:rPr>
              <w:t>Тривалість, год.</w:t>
            </w:r>
          </w:p>
        </w:tc>
        <w:tc>
          <w:tcPr>
            <w:tcW w:w="1843" w:type="dxa"/>
          </w:tcPr>
          <w:p w:rsidR="00045D73" w:rsidRPr="0059538A" w:rsidRDefault="00045D73" w:rsidP="009F518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5CC2">
              <w:rPr>
                <w:rFonts w:ascii="Times New Roman" w:hAnsi="Times New Roman"/>
                <w:bCs/>
                <w:sz w:val="24"/>
                <w:szCs w:val="24"/>
              </w:rPr>
              <w:t>Тривалість, год.</w:t>
            </w:r>
          </w:p>
        </w:tc>
      </w:tr>
      <w:tr w:rsidR="0059538A" w:rsidRPr="002C0247" w:rsidTr="00045D73">
        <w:tc>
          <w:tcPr>
            <w:tcW w:w="675" w:type="dxa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Ранковий прийом. Ранкова гімнастика.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07:00–08:35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07:00–08:35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07:00–08:35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07:00–08:40</w:t>
            </w:r>
          </w:p>
        </w:tc>
      </w:tr>
      <w:tr w:rsidR="0059538A" w:rsidRPr="002C0247" w:rsidTr="00045D73">
        <w:tc>
          <w:tcPr>
            <w:tcW w:w="675" w:type="dxa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 xml:space="preserve">Підготовка до сніданку, сніданок 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08:35–09:00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08:35–09:00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08:35–09:00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08:40–09:00</w:t>
            </w:r>
          </w:p>
        </w:tc>
      </w:tr>
      <w:tr w:rsidR="0059538A" w:rsidRPr="002C0247" w:rsidTr="00045D73">
        <w:trPr>
          <w:trHeight w:val="615"/>
        </w:trPr>
        <w:tc>
          <w:tcPr>
            <w:tcW w:w="675" w:type="dxa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59538A" w:rsidRPr="00F352DD" w:rsidRDefault="0059538A" w:rsidP="00F318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Підготовка до прогулянки, прогулянка, організована навчально-розвивальна діяльності діяльність дітей.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09:00–11:30</w:t>
            </w:r>
          </w:p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09:00–12:00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09:00–12:05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09:00–12:30</w:t>
            </w:r>
          </w:p>
        </w:tc>
      </w:tr>
      <w:tr w:rsidR="0059538A" w:rsidRPr="002C0247" w:rsidTr="00045D73">
        <w:trPr>
          <w:trHeight w:val="345"/>
        </w:trPr>
        <w:tc>
          <w:tcPr>
            <w:tcW w:w="675" w:type="dxa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Сніданок ІІ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10:05–10:10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10:10- 10:15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10:20 –10:30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10:30 –10:35</w:t>
            </w:r>
          </w:p>
        </w:tc>
      </w:tr>
      <w:tr w:rsidR="0059538A" w:rsidRPr="002C0247" w:rsidTr="00045D73">
        <w:tc>
          <w:tcPr>
            <w:tcW w:w="675" w:type="dxa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vAlign w:val="center"/>
          </w:tcPr>
          <w:p w:rsidR="0059538A" w:rsidRPr="00F352DD" w:rsidRDefault="0059538A" w:rsidP="00045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Повернення з прогулянки. Гігієнічні процедури.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11:30–11:40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12:00–12:10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12:05 –12:15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12:30 –12:40</w:t>
            </w:r>
          </w:p>
        </w:tc>
      </w:tr>
      <w:tr w:rsidR="0059538A" w:rsidRPr="002C0247" w:rsidTr="00045D73">
        <w:tc>
          <w:tcPr>
            <w:tcW w:w="675" w:type="dxa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Підготовка до обіду, обід.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11:40–12:15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12:10–12:45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12:15–12:50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12:40–13:10</w:t>
            </w:r>
          </w:p>
        </w:tc>
      </w:tr>
      <w:tr w:rsidR="0059538A" w:rsidRPr="002C0247" w:rsidTr="00045D73">
        <w:tc>
          <w:tcPr>
            <w:tcW w:w="675" w:type="dxa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Гігієнічні процедури, підготовка до сну, сон.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12:15–1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C0247">
              <w:rPr>
                <w:rFonts w:ascii="Times New Roman" w:hAnsi="Times New Roman"/>
                <w:sz w:val="24"/>
                <w:szCs w:val="24"/>
              </w:rPr>
              <w:t>:15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12:45–15:00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12:50–15:00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13:10–15:00</w:t>
            </w:r>
          </w:p>
        </w:tc>
      </w:tr>
      <w:tr w:rsidR="0059538A" w:rsidRPr="002C0247" w:rsidTr="00045D73">
        <w:tc>
          <w:tcPr>
            <w:tcW w:w="675" w:type="dxa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 xml:space="preserve">Поступовий підйом дітей, гімнастика пробудження, оздоровчо-профілактичні заходи, </w:t>
            </w:r>
            <w:proofErr w:type="spellStart"/>
            <w:r w:rsidRPr="00F352DD">
              <w:rPr>
                <w:rFonts w:ascii="Times New Roman" w:hAnsi="Times New Roman"/>
                <w:sz w:val="24"/>
                <w:szCs w:val="24"/>
              </w:rPr>
              <w:t>загартувальні</w:t>
            </w:r>
            <w:proofErr w:type="spellEnd"/>
            <w:r w:rsidRPr="00F352DD">
              <w:rPr>
                <w:rFonts w:ascii="Times New Roman" w:hAnsi="Times New Roman"/>
                <w:sz w:val="24"/>
                <w:szCs w:val="24"/>
              </w:rPr>
              <w:t xml:space="preserve"> процедури. 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C0247">
              <w:rPr>
                <w:rFonts w:ascii="Times New Roman" w:hAnsi="Times New Roman"/>
                <w:sz w:val="24"/>
                <w:szCs w:val="24"/>
              </w:rPr>
              <w:t>:15–1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C0247">
              <w:rPr>
                <w:rFonts w:ascii="Times New Roman" w:hAnsi="Times New Roman"/>
                <w:sz w:val="24"/>
                <w:szCs w:val="24"/>
              </w:rPr>
              <w:t>: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15:00–15:15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15:00–15:15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15:00–15:15</w:t>
            </w:r>
          </w:p>
        </w:tc>
      </w:tr>
      <w:tr w:rsidR="0059538A" w:rsidRPr="002C0247" w:rsidTr="00045D73">
        <w:tc>
          <w:tcPr>
            <w:tcW w:w="675" w:type="dxa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Підготовка до підвечірку, підвечірок.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C0247">
              <w:rPr>
                <w:rFonts w:ascii="Times New Roman" w:hAnsi="Times New Roman"/>
                <w:sz w:val="24"/>
                <w:szCs w:val="24"/>
              </w:rPr>
              <w:t>: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2C0247">
              <w:rPr>
                <w:rFonts w:ascii="Times New Roman" w:hAnsi="Times New Roman"/>
                <w:sz w:val="24"/>
                <w:szCs w:val="24"/>
              </w:rPr>
              <w:t>–15:4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15:15–15:40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15:15–15:35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15:15–15:35</w:t>
            </w:r>
          </w:p>
        </w:tc>
      </w:tr>
      <w:tr w:rsidR="0059538A" w:rsidRPr="002C0247" w:rsidTr="00045D73">
        <w:tc>
          <w:tcPr>
            <w:tcW w:w="675" w:type="dxa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 xml:space="preserve">Підготовка до прогулянки, прогулянка, ігри, самостійна діяльність.  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15:45–19:00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C0247">
              <w:rPr>
                <w:rFonts w:ascii="Times New Roman" w:hAnsi="Times New Roman"/>
                <w:sz w:val="24"/>
                <w:szCs w:val="24"/>
              </w:rPr>
              <w:t>:40–19: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15:35–19: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15:35–19:</w:t>
            </w:r>
            <w:r w:rsidRPr="002C024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59538A" w:rsidRPr="002C0247" w:rsidTr="00045D73">
        <w:tc>
          <w:tcPr>
            <w:tcW w:w="7196" w:type="dxa"/>
            <w:gridSpan w:val="2"/>
            <w:vAlign w:val="center"/>
          </w:tcPr>
          <w:p w:rsidR="0059538A" w:rsidRPr="00F352DD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b/>
                <w:bCs/>
                <w:sz w:val="24"/>
                <w:szCs w:val="24"/>
              </w:rPr>
              <w:t>Підсумок: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38A" w:rsidRPr="002C0247" w:rsidTr="00045D73">
        <w:tc>
          <w:tcPr>
            <w:tcW w:w="7196" w:type="dxa"/>
            <w:gridSpan w:val="2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Тривалість організованої навчально-розвивальної діяльності дітей в першу половину дня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 xml:space="preserve"> 10 хв.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15 хв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20 хв.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25 хв.</w:t>
            </w:r>
          </w:p>
        </w:tc>
      </w:tr>
      <w:tr w:rsidR="0059538A" w:rsidRPr="002C0247" w:rsidTr="00045D73">
        <w:tc>
          <w:tcPr>
            <w:tcW w:w="7196" w:type="dxa"/>
            <w:gridSpan w:val="2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b/>
                <w:bCs/>
                <w:sz w:val="24"/>
                <w:szCs w:val="24"/>
              </w:rPr>
              <w:t>Тривалість прогулянок: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b/>
                <w:bCs/>
                <w:sz w:val="24"/>
                <w:szCs w:val="24"/>
              </w:rPr>
              <w:t>5 год. 30 хв.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b/>
                <w:bCs/>
                <w:sz w:val="24"/>
                <w:szCs w:val="24"/>
              </w:rPr>
              <w:t>6 год. 10 хв.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b/>
                <w:bCs/>
                <w:sz w:val="24"/>
                <w:szCs w:val="24"/>
              </w:rPr>
              <w:t>6 год. 20 хв.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b/>
                <w:bCs/>
                <w:sz w:val="24"/>
                <w:szCs w:val="24"/>
              </w:rPr>
              <w:t>6 год. 45 хв.</w:t>
            </w:r>
          </w:p>
        </w:tc>
      </w:tr>
      <w:tr w:rsidR="0059538A" w:rsidRPr="002C0247" w:rsidTr="00045D73">
        <w:tc>
          <w:tcPr>
            <w:tcW w:w="7196" w:type="dxa"/>
            <w:gridSpan w:val="2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– І-а прогулянка</w:t>
            </w:r>
          </w:p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F352DD">
              <w:rPr>
                <w:rFonts w:ascii="Times New Roman" w:hAnsi="Times New Roman"/>
                <w:sz w:val="24"/>
                <w:szCs w:val="24"/>
              </w:rPr>
              <w:t>ІІ-а</w:t>
            </w:r>
            <w:proofErr w:type="spellEnd"/>
            <w:r w:rsidRPr="00F352DD">
              <w:rPr>
                <w:rFonts w:ascii="Times New Roman" w:hAnsi="Times New Roman"/>
                <w:sz w:val="24"/>
                <w:szCs w:val="24"/>
              </w:rPr>
              <w:t xml:space="preserve"> прогулянка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2 год. 30 хв.</w:t>
            </w:r>
          </w:p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</w:t>
            </w:r>
          </w:p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год.10 хв.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 05 хв.</w:t>
            </w:r>
          </w:p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3год. 15 хв.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 30 хв.</w:t>
            </w:r>
          </w:p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 15 хв.</w:t>
            </w:r>
          </w:p>
        </w:tc>
      </w:tr>
      <w:tr w:rsidR="0059538A" w:rsidRPr="002C0247" w:rsidTr="00045D73">
        <w:tc>
          <w:tcPr>
            <w:tcW w:w="7196" w:type="dxa"/>
            <w:gridSpan w:val="2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>Тривалість денного сну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</w:tr>
      <w:tr w:rsidR="0059538A" w:rsidRPr="002C0247" w:rsidTr="00045D73">
        <w:tc>
          <w:tcPr>
            <w:tcW w:w="7196" w:type="dxa"/>
            <w:gridSpan w:val="2"/>
            <w:vAlign w:val="center"/>
          </w:tcPr>
          <w:p w:rsidR="0059538A" w:rsidRPr="00F352DD" w:rsidRDefault="0059538A" w:rsidP="00045D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DD">
              <w:rPr>
                <w:rFonts w:ascii="Times New Roman" w:hAnsi="Times New Roman"/>
                <w:sz w:val="24"/>
                <w:szCs w:val="24"/>
              </w:rPr>
              <w:t xml:space="preserve">Інтервали між прийомами  їжі 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</w:t>
            </w:r>
          </w:p>
        </w:tc>
        <w:tc>
          <w:tcPr>
            <w:tcW w:w="1843" w:type="dxa"/>
            <w:vAlign w:val="center"/>
          </w:tcPr>
          <w:p w:rsidR="0059538A" w:rsidRPr="002C0247" w:rsidRDefault="0059538A" w:rsidP="00045D7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47">
              <w:rPr>
                <w:rFonts w:ascii="Times New Roman" w:hAnsi="Times New Roman"/>
                <w:sz w:val="24"/>
                <w:szCs w:val="24"/>
              </w:rPr>
              <w:t>3 год.</w:t>
            </w:r>
          </w:p>
        </w:tc>
      </w:tr>
    </w:tbl>
    <w:p w:rsidR="00AA4F55" w:rsidRDefault="00AA4F55" w:rsidP="001D0378"/>
    <w:sectPr w:rsidR="00AA4F55" w:rsidSect="00A54C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378"/>
    <w:rsid w:val="00045D73"/>
    <w:rsid w:val="001D0378"/>
    <w:rsid w:val="001E7D76"/>
    <w:rsid w:val="002C0247"/>
    <w:rsid w:val="00432C91"/>
    <w:rsid w:val="004666FF"/>
    <w:rsid w:val="004D7041"/>
    <w:rsid w:val="0059538A"/>
    <w:rsid w:val="00795A64"/>
    <w:rsid w:val="00902844"/>
    <w:rsid w:val="00A54C42"/>
    <w:rsid w:val="00AA4F55"/>
    <w:rsid w:val="00BD0EC8"/>
    <w:rsid w:val="00D01E00"/>
    <w:rsid w:val="00F3187B"/>
    <w:rsid w:val="00F3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78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2019-03-09T07:10:00Z</dcterms:created>
  <dcterms:modified xsi:type="dcterms:W3CDTF">2019-03-09T08:06:00Z</dcterms:modified>
</cp:coreProperties>
</file>